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BB" w:rsidRDefault="00DE50BB" w:rsidP="004B20F7">
      <w:pPr>
        <w:rPr>
          <w:rFonts w:cs="Arial"/>
          <w:b/>
          <w:color w:val="000000" w:themeColor="text1"/>
          <w:szCs w:val="20"/>
        </w:rPr>
      </w:pPr>
    </w:p>
    <w:p w:rsidR="004B20F7" w:rsidRPr="00E65D35" w:rsidRDefault="00DE50BB" w:rsidP="004B20F7">
      <w:pPr>
        <w:rPr>
          <w:rFonts w:cs="Arial"/>
          <w:b/>
          <w:color w:val="000000" w:themeColor="text1"/>
          <w:szCs w:val="20"/>
        </w:rPr>
      </w:pPr>
      <w:proofErr w:type="gramStart"/>
      <w:r w:rsidRPr="00E65D35">
        <w:rPr>
          <w:rFonts w:cs="Arial"/>
          <w:b/>
          <w:color w:val="000000" w:themeColor="text1"/>
          <w:szCs w:val="20"/>
        </w:rPr>
        <w:t xml:space="preserve">Titel: </w:t>
      </w:r>
      <w:r w:rsidR="004B20F7" w:rsidRPr="00E65D35">
        <w:rPr>
          <w:rFonts w:cs="Arial"/>
          <w:b/>
          <w:color w:val="000000" w:themeColor="text1"/>
          <w:szCs w:val="20"/>
        </w:rPr>
        <w:t>Het stimuleren van executieve functies bij kinderen met een taalontwikkelingsstoornis (TOS); een rol voor de logopedist?</w:t>
      </w:r>
      <w:proofErr w:type="gramEnd"/>
    </w:p>
    <w:p w:rsidR="00DE50BB" w:rsidRPr="00E65D35" w:rsidRDefault="00DE50BB" w:rsidP="004B20F7">
      <w:pPr>
        <w:rPr>
          <w:rFonts w:cs="Arial"/>
          <w:b/>
          <w:color w:val="000000" w:themeColor="text1"/>
          <w:szCs w:val="20"/>
        </w:rPr>
      </w:pPr>
    </w:p>
    <w:p w:rsidR="00DE50BB" w:rsidRPr="00E65D35" w:rsidRDefault="00DE50BB" w:rsidP="004B20F7">
      <w:pPr>
        <w:rPr>
          <w:rFonts w:cs="Arial"/>
          <w:b/>
          <w:color w:val="000000" w:themeColor="text1"/>
          <w:szCs w:val="20"/>
        </w:rPr>
      </w:pPr>
      <w:r w:rsidRPr="00E65D35">
        <w:rPr>
          <w:rFonts w:cs="Arial"/>
          <w:b/>
          <w:color w:val="000000" w:themeColor="text1"/>
          <w:szCs w:val="20"/>
        </w:rPr>
        <w:t>Doelgroep: logopedisten uit de eerste lijn, logopedisten werkzaam op scholen of in de 2</w:t>
      </w:r>
      <w:r w:rsidRPr="00E65D35">
        <w:rPr>
          <w:rFonts w:cs="Arial"/>
          <w:b/>
          <w:color w:val="000000" w:themeColor="text1"/>
          <w:szCs w:val="20"/>
          <w:vertAlign w:val="superscript"/>
        </w:rPr>
        <w:t>e</w:t>
      </w:r>
      <w:r w:rsidRPr="00E65D35">
        <w:rPr>
          <w:rFonts w:cs="Arial"/>
          <w:b/>
          <w:color w:val="000000" w:themeColor="text1"/>
          <w:szCs w:val="20"/>
        </w:rPr>
        <w:t>/3</w:t>
      </w:r>
      <w:r w:rsidRPr="00E65D35">
        <w:rPr>
          <w:rFonts w:cs="Arial"/>
          <w:b/>
          <w:color w:val="000000" w:themeColor="text1"/>
          <w:szCs w:val="20"/>
          <w:vertAlign w:val="superscript"/>
        </w:rPr>
        <w:t>e</w:t>
      </w:r>
      <w:r w:rsidRPr="00E65D35">
        <w:rPr>
          <w:rFonts w:cs="Arial"/>
          <w:b/>
          <w:color w:val="000000" w:themeColor="text1"/>
          <w:szCs w:val="20"/>
        </w:rPr>
        <w:t xml:space="preserve"> </w:t>
      </w:r>
      <w:proofErr w:type="spellStart"/>
      <w:r w:rsidRPr="00E65D35">
        <w:rPr>
          <w:rFonts w:cs="Arial"/>
          <w:b/>
          <w:color w:val="000000" w:themeColor="text1"/>
          <w:szCs w:val="20"/>
        </w:rPr>
        <w:t>lijnszorg</w:t>
      </w:r>
      <w:proofErr w:type="spellEnd"/>
    </w:p>
    <w:p w:rsidR="001612CF" w:rsidRPr="00E65D35" w:rsidRDefault="001612CF" w:rsidP="004B20F7">
      <w:pPr>
        <w:rPr>
          <w:rFonts w:cs="Arial"/>
          <w:b/>
          <w:color w:val="000000" w:themeColor="text1"/>
          <w:szCs w:val="20"/>
        </w:rPr>
      </w:pPr>
    </w:p>
    <w:p w:rsidR="001612CF" w:rsidRPr="00E65D35" w:rsidRDefault="001612CF" w:rsidP="004B20F7">
      <w:pPr>
        <w:rPr>
          <w:rFonts w:cs="Arial"/>
          <w:b/>
          <w:color w:val="000000" w:themeColor="text1"/>
          <w:szCs w:val="20"/>
        </w:rPr>
      </w:pPr>
      <w:r w:rsidRPr="00E65D35">
        <w:rPr>
          <w:rFonts w:cs="Arial"/>
          <w:b/>
          <w:color w:val="000000" w:themeColor="text1"/>
          <w:szCs w:val="20"/>
        </w:rPr>
        <w:t>Spreker: dr. Daan Hermans, senior onderzoeker bij Kentalis</w:t>
      </w:r>
    </w:p>
    <w:p w:rsidR="004B20F7" w:rsidRPr="00E65D35" w:rsidRDefault="004B20F7" w:rsidP="004B20F7">
      <w:pPr>
        <w:rPr>
          <w:rFonts w:cs="Arial"/>
          <w:szCs w:val="20"/>
        </w:rPr>
      </w:pPr>
    </w:p>
    <w:p w:rsidR="00DE50BB" w:rsidRPr="00E65D35" w:rsidRDefault="00DE50BB" w:rsidP="004B20F7">
      <w:pPr>
        <w:rPr>
          <w:rFonts w:cs="Arial"/>
          <w:b/>
          <w:szCs w:val="20"/>
        </w:rPr>
      </w:pPr>
      <w:r w:rsidRPr="00E65D35">
        <w:rPr>
          <w:rFonts w:cs="Arial"/>
          <w:b/>
          <w:szCs w:val="20"/>
        </w:rPr>
        <w:t>Inhoud lezing:</w:t>
      </w:r>
    </w:p>
    <w:p w:rsidR="004B20F7" w:rsidRPr="00E65D35" w:rsidRDefault="004B20F7" w:rsidP="004B20F7">
      <w:pPr>
        <w:rPr>
          <w:rFonts w:cs="Arial"/>
          <w:szCs w:val="20"/>
        </w:rPr>
      </w:pPr>
      <w:r w:rsidRPr="00E65D35">
        <w:rPr>
          <w:rFonts w:cs="Arial"/>
          <w:szCs w:val="20"/>
        </w:rPr>
        <w:t xml:space="preserve">In de lezing wordt eerst ingegaan op executieve functies </w:t>
      </w:r>
      <w:proofErr w:type="gramStart"/>
      <w:r w:rsidRPr="00E65D35">
        <w:rPr>
          <w:rFonts w:cs="Arial"/>
          <w:szCs w:val="20"/>
        </w:rPr>
        <w:t>in het algemeen</w:t>
      </w:r>
      <w:proofErr w:type="gramEnd"/>
      <w:r w:rsidRPr="00E65D35">
        <w:rPr>
          <w:rFonts w:cs="Arial"/>
          <w:szCs w:val="20"/>
        </w:rPr>
        <w:t xml:space="preserve"> en op wat we weten over het executief functioneren van kinderen met TOS.  Verteld wordt, waarom veel kinderen met TOS problemen hebben met het reguleren van hun denken en gedrag.  Vervolgens </w:t>
      </w:r>
      <w:proofErr w:type="gramStart"/>
      <w:r w:rsidRPr="00E65D35">
        <w:rPr>
          <w:rFonts w:cs="Arial"/>
          <w:szCs w:val="20"/>
        </w:rPr>
        <w:t xml:space="preserve">komt  </w:t>
      </w:r>
      <w:proofErr w:type="gramEnd"/>
      <w:r w:rsidRPr="00E65D35">
        <w:rPr>
          <w:rFonts w:cs="Arial"/>
          <w:szCs w:val="20"/>
        </w:rPr>
        <w:t xml:space="preserve">de relatie tussen de taalvaardigheid en het executief functioneren aan bod en de implicaties daarvan voor diagnostiek en behandeling in de logopedische praktijk. </w:t>
      </w:r>
      <w:proofErr w:type="gramStart"/>
      <w:r w:rsidRPr="00E65D35">
        <w:rPr>
          <w:rFonts w:cs="Arial"/>
          <w:szCs w:val="20"/>
        </w:rPr>
        <w:t>Tenslotte</w:t>
      </w:r>
      <w:proofErr w:type="gramEnd"/>
      <w:r w:rsidRPr="00E65D35">
        <w:rPr>
          <w:rFonts w:cs="Arial"/>
          <w:szCs w:val="20"/>
        </w:rPr>
        <w:t xml:space="preserve"> zal ingegaan worden op de vraag hoe je als logopedist kunt werken aan de executieve functies</w:t>
      </w:r>
      <w:r w:rsidR="00DE50BB" w:rsidRPr="00E65D35">
        <w:rPr>
          <w:rFonts w:cs="Arial"/>
          <w:szCs w:val="20"/>
        </w:rPr>
        <w:t xml:space="preserve"> (EF)</w:t>
      </w:r>
      <w:r w:rsidRPr="00E65D35">
        <w:rPr>
          <w:rFonts w:cs="Arial"/>
          <w:szCs w:val="20"/>
        </w:rPr>
        <w:t xml:space="preserve"> van kinderen met TOS</w:t>
      </w:r>
      <w:r w:rsidR="00C825F2" w:rsidRPr="00E65D35">
        <w:rPr>
          <w:rFonts w:cs="Arial"/>
          <w:szCs w:val="20"/>
        </w:rPr>
        <w:t>. Ligt hier een rol voor de logopedist?</w:t>
      </w:r>
      <w:r w:rsidR="00DE50BB" w:rsidRPr="00E65D35">
        <w:rPr>
          <w:rFonts w:cs="Arial"/>
          <w:szCs w:val="20"/>
        </w:rPr>
        <w:t xml:space="preserve"> </w:t>
      </w:r>
    </w:p>
    <w:p w:rsidR="00E65D35" w:rsidRPr="00E65D35" w:rsidRDefault="00E65D35" w:rsidP="004B20F7">
      <w:pPr>
        <w:rPr>
          <w:rFonts w:cs="Arial"/>
          <w:szCs w:val="20"/>
        </w:rPr>
      </w:pPr>
    </w:p>
    <w:p w:rsidR="00E65D35" w:rsidRPr="00E65D35" w:rsidRDefault="00E65D35" w:rsidP="004B20F7">
      <w:pPr>
        <w:rPr>
          <w:rFonts w:cs="Arial"/>
          <w:szCs w:val="20"/>
        </w:rPr>
      </w:pPr>
    </w:p>
    <w:p w:rsidR="00E65D35" w:rsidRPr="00E65D35" w:rsidRDefault="00E65D35" w:rsidP="004B20F7">
      <w:pPr>
        <w:rPr>
          <w:rFonts w:cs="Arial"/>
          <w:b/>
          <w:szCs w:val="20"/>
        </w:rPr>
      </w:pPr>
      <w:r w:rsidRPr="00E65D35">
        <w:rPr>
          <w:rFonts w:cs="Arial"/>
          <w:b/>
          <w:szCs w:val="20"/>
        </w:rPr>
        <w:t>Workshops:</w:t>
      </w:r>
    </w:p>
    <w:p w:rsidR="00E65D35" w:rsidRDefault="00E65D35" w:rsidP="00E65D35">
      <w:pPr>
        <w:rPr>
          <w:rFonts w:cs="Arial"/>
          <w:b/>
        </w:rPr>
      </w:pPr>
      <w:r w:rsidRPr="00E65D35">
        <w:rPr>
          <w:rFonts w:cs="Arial"/>
          <w:b/>
        </w:rPr>
        <w:t>Titel: Workshop executieve functies en zelfspraak</w:t>
      </w:r>
    </w:p>
    <w:p w:rsidR="00E65D35" w:rsidRPr="00E65D35" w:rsidRDefault="00E65D35" w:rsidP="00E65D35">
      <w:pPr>
        <w:rPr>
          <w:rFonts w:cs="Arial"/>
          <w:b/>
        </w:rPr>
      </w:pPr>
    </w:p>
    <w:p w:rsidR="00E65D35" w:rsidRPr="00E65D35" w:rsidRDefault="00E65D35" w:rsidP="00E65D35">
      <w:pPr>
        <w:rPr>
          <w:rFonts w:cs="Arial"/>
          <w:b/>
          <w:szCs w:val="20"/>
        </w:rPr>
      </w:pPr>
      <w:r w:rsidRPr="00E65D35">
        <w:rPr>
          <w:rFonts w:cs="Arial"/>
          <w:b/>
          <w:szCs w:val="20"/>
        </w:rPr>
        <w:t xml:space="preserve">Doelgroep: logopedisten uit de eerste lijn, de tweede en derde </w:t>
      </w:r>
      <w:proofErr w:type="spellStart"/>
      <w:r w:rsidRPr="00E65D35">
        <w:rPr>
          <w:rFonts w:cs="Arial"/>
          <w:b/>
          <w:szCs w:val="20"/>
        </w:rPr>
        <w:t>lijnszorg</w:t>
      </w:r>
      <w:proofErr w:type="spellEnd"/>
    </w:p>
    <w:p w:rsidR="00E65D35" w:rsidRPr="00E65D35" w:rsidRDefault="00E65D35" w:rsidP="00E65D35">
      <w:pPr>
        <w:rPr>
          <w:rFonts w:cs="Arial"/>
          <w:szCs w:val="20"/>
        </w:rPr>
      </w:pPr>
    </w:p>
    <w:p w:rsidR="00E65D35" w:rsidRPr="00E65D35" w:rsidRDefault="00E65D35" w:rsidP="00E65D35">
      <w:pPr>
        <w:rPr>
          <w:rFonts w:cs="Arial"/>
          <w:b/>
          <w:szCs w:val="20"/>
        </w:rPr>
      </w:pPr>
      <w:r w:rsidRPr="00E65D35">
        <w:rPr>
          <w:rFonts w:cs="Arial"/>
          <w:b/>
          <w:szCs w:val="20"/>
        </w:rPr>
        <w:t xml:space="preserve">Sprekers/begeleiders workshop: </w:t>
      </w:r>
    </w:p>
    <w:p w:rsidR="00E65D35" w:rsidRPr="00E65D35" w:rsidRDefault="00E65D35" w:rsidP="00E65D35">
      <w:pPr>
        <w:rPr>
          <w:rFonts w:cs="Arial"/>
          <w:szCs w:val="20"/>
        </w:rPr>
      </w:pPr>
      <w:r w:rsidRPr="00E65D35">
        <w:rPr>
          <w:rFonts w:cs="Arial"/>
          <w:szCs w:val="20"/>
        </w:rPr>
        <w:t>Daan Hermans, senior onderzoeker bij Kentalis</w:t>
      </w:r>
    </w:p>
    <w:p w:rsidR="00E65D35" w:rsidRPr="00E65D35" w:rsidRDefault="00E65D35" w:rsidP="00E65D35">
      <w:pPr>
        <w:rPr>
          <w:rFonts w:cs="Arial"/>
          <w:szCs w:val="20"/>
        </w:rPr>
      </w:pPr>
      <w:r w:rsidRPr="00E65D35">
        <w:rPr>
          <w:rFonts w:cs="Arial"/>
          <w:szCs w:val="20"/>
        </w:rPr>
        <w:t>Katja Daamen, klinisch linguïst, logopedist</w:t>
      </w:r>
    </w:p>
    <w:p w:rsidR="00E65D35" w:rsidRPr="00E65D35" w:rsidRDefault="00E65D35" w:rsidP="00E65D35">
      <w:pPr>
        <w:rPr>
          <w:rFonts w:cs="Arial"/>
          <w:szCs w:val="20"/>
        </w:rPr>
      </w:pPr>
      <w:r w:rsidRPr="00E65D35">
        <w:rPr>
          <w:rFonts w:cs="Arial"/>
          <w:szCs w:val="20"/>
        </w:rPr>
        <w:t>Martina de Groot, spraaktaalpatholoog, logopedist</w:t>
      </w:r>
    </w:p>
    <w:p w:rsidR="00E65D35" w:rsidRPr="00E65D35" w:rsidRDefault="00E65D35" w:rsidP="00E65D35">
      <w:pPr>
        <w:rPr>
          <w:rFonts w:cs="Arial"/>
          <w:szCs w:val="20"/>
        </w:rPr>
      </w:pPr>
      <w:r w:rsidRPr="00E65D35">
        <w:rPr>
          <w:rFonts w:cs="Arial"/>
          <w:szCs w:val="20"/>
        </w:rPr>
        <w:t>Marianne van Cranenbroek, logopedist</w:t>
      </w:r>
    </w:p>
    <w:p w:rsidR="00E65D35" w:rsidRPr="00E65D35" w:rsidRDefault="00E65D35" w:rsidP="00E65D35">
      <w:pPr>
        <w:rPr>
          <w:rFonts w:cs="Arial"/>
          <w:szCs w:val="20"/>
        </w:rPr>
      </w:pPr>
      <w:r w:rsidRPr="00E65D35">
        <w:rPr>
          <w:rFonts w:cs="Arial"/>
          <w:szCs w:val="20"/>
        </w:rPr>
        <w:t>Lieke Mickers, logopedist</w:t>
      </w:r>
    </w:p>
    <w:p w:rsidR="00E65D35" w:rsidRPr="00E65D35" w:rsidRDefault="00E65D35" w:rsidP="00E65D35">
      <w:pPr>
        <w:rPr>
          <w:rFonts w:cs="Arial"/>
          <w:szCs w:val="20"/>
        </w:rPr>
      </w:pPr>
      <w:r w:rsidRPr="00E65D35">
        <w:rPr>
          <w:rFonts w:cs="Arial"/>
          <w:szCs w:val="20"/>
        </w:rPr>
        <w:t xml:space="preserve">Jeannette Keizer, </w:t>
      </w:r>
      <w:proofErr w:type="spellStart"/>
      <w:r w:rsidRPr="00E65D35">
        <w:rPr>
          <w:rFonts w:cs="Arial"/>
          <w:szCs w:val="20"/>
        </w:rPr>
        <w:t>Gz</w:t>
      </w:r>
      <w:proofErr w:type="spellEnd"/>
      <w:r w:rsidRPr="00E65D35">
        <w:rPr>
          <w:rFonts w:cs="Arial"/>
          <w:szCs w:val="20"/>
        </w:rPr>
        <w:t>-psycholoog, gedragstherapeut</w:t>
      </w:r>
    </w:p>
    <w:p w:rsidR="00E65D35" w:rsidRPr="00E65D35" w:rsidRDefault="00E65D35" w:rsidP="00E65D35">
      <w:pPr>
        <w:rPr>
          <w:rFonts w:cs="Arial"/>
          <w:szCs w:val="20"/>
        </w:rPr>
      </w:pPr>
      <w:r w:rsidRPr="00E65D35">
        <w:rPr>
          <w:rFonts w:cs="Arial"/>
          <w:szCs w:val="20"/>
        </w:rPr>
        <w:t xml:space="preserve">Danny Vonhögen, </w:t>
      </w:r>
      <w:proofErr w:type="spellStart"/>
      <w:r w:rsidRPr="00E65D35">
        <w:rPr>
          <w:rFonts w:cs="Arial"/>
          <w:szCs w:val="20"/>
        </w:rPr>
        <w:t>Gz</w:t>
      </w:r>
      <w:proofErr w:type="spellEnd"/>
      <w:r w:rsidRPr="00E65D35">
        <w:rPr>
          <w:rFonts w:cs="Arial"/>
          <w:szCs w:val="20"/>
        </w:rPr>
        <w:t>-psycholoog</w:t>
      </w:r>
    </w:p>
    <w:p w:rsidR="00E65D35" w:rsidRPr="00E65D35" w:rsidRDefault="00E65D35" w:rsidP="00E65D35">
      <w:pPr>
        <w:rPr>
          <w:rFonts w:cs="Arial"/>
          <w:szCs w:val="20"/>
        </w:rPr>
      </w:pPr>
      <w:r w:rsidRPr="00E65D35">
        <w:rPr>
          <w:rFonts w:cs="Arial"/>
          <w:szCs w:val="20"/>
        </w:rPr>
        <w:t>Lianne Vermeulen, klinisch psycholoog</w:t>
      </w:r>
    </w:p>
    <w:p w:rsidR="00E65D35" w:rsidRPr="00E65D35" w:rsidRDefault="00E65D35" w:rsidP="00E65D35">
      <w:pPr>
        <w:rPr>
          <w:rFonts w:cs="Arial"/>
          <w:szCs w:val="20"/>
        </w:rPr>
      </w:pPr>
    </w:p>
    <w:p w:rsidR="00E65D35" w:rsidRPr="00E65D35" w:rsidRDefault="00E65D35" w:rsidP="00E65D35">
      <w:pPr>
        <w:rPr>
          <w:rFonts w:cs="Arial"/>
          <w:szCs w:val="20"/>
        </w:rPr>
      </w:pPr>
      <w:r w:rsidRPr="00E65D35">
        <w:rPr>
          <w:rFonts w:cs="Arial"/>
          <w:szCs w:val="20"/>
        </w:rPr>
        <w:t xml:space="preserve">Organisatie van de workshop: alle workshops hebben 10 – 13 deelnemers die </w:t>
      </w:r>
      <w:r>
        <w:rPr>
          <w:rFonts w:cs="Arial"/>
          <w:szCs w:val="20"/>
        </w:rPr>
        <w:t xml:space="preserve">na een korte inleiding en uitleg </w:t>
      </w:r>
      <w:r w:rsidRPr="00E65D35">
        <w:rPr>
          <w:rFonts w:cs="Arial"/>
          <w:szCs w:val="20"/>
        </w:rPr>
        <w:t xml:space="preserve">met elkaar gaan oefenen </w:t>
      </w:r>
      <w:r w:rsidRPr="00E65D35">
        <w:rPr>
          <w:rFonts w:cs="Arial"/>
          <w:szCs w:val="20"/>
        </w:rPr>
        <w:t xml:space="preserve">in twee- of drietallen </w:t>
      </w:r>
      <w:r w:rsidRPr="00E65D35">
        <w:rPr>
          <w:rFonts w:cs="Arial"/>
          <w:szCs w:val="20"/>
        </w:rPr>
        <w:t>o.l.v. een van bovengenoemde sprekers. Alle workshops hebben dezelfde opzet en inhoud.</w:t>
      </w:r>
    </w:p>
    <w:p w:rsidR="00E65D35" w:rsidRPr="00E65D35" w:rsidRDefault="00E65D35" w:rsidP="00E65D35">
      <w:pPr>
        <w:rPr>
          <w:rFonts w:cs="Arial"/>
          <w:szCs w:val="20"/>
        </w:rPr>
      </w:pPr>
    </w:p>
    <w:p w:rsidR="00E65D35" w:rsidRPr="00E65D35" w:rsidRDefault="00E65D35" w:rsidP="00E65D35">
      <w:pPr>
        <w:rPr>
          <w:rFonts w:cs="Arial"/>
          <w:b/>
          <w:szCs w:val="20"/>
        </w:rPr>
      </w:pPr>
      <w:bookmarkStart w:id="0" w:name="_GoBack"/>
      <w:r w:rsidRPr="00E65D35">
        <w:rPr>
          <w:rFonts w:cs="Arial"/>
          <w:b/>
          <w:szCs w:val="20"/>
        </w:rPr>
        <w:t xml:space="preserve">Inhoud workshop: </w:t>
      </w:r>
    </w:p>
    <w:bookmarkEnd w:id="0"/>
    <w:p w:rsidR="00E65D35" w:rsidRPr="00E65D35" w:rsidRDefault="00E65D35" w:rsidP="00E65D35">
      <w:pPr>
        <w:rPr>
          <w:rFonts w:cs="Arial"/>
          <w:szCs w:val="20"/>
        </w:rPr>
      </w:pPr>
      <w:r w:rsidRPr="00E65D35">
        <w:rPr>
          <w:rFonts w:cs="Arial"/>
          <w:szCs w:val="20"/>
        </w:rPr>
        <w:t>Aan de hand het programma Praat en Denk! (</w:t>
      </w:r>
      <w:proofErr w:type="spellStart"/>
      <w:r w:rsidRPr="00E65D35">
        <w:rPr>
          <w:rFonts w:cs="Arial"/>
          <w:szCs w:val="20"/>
        </w:rPr>
        <w:t>Aziz</w:t>
      </w:r>
      <w:proofErr w:type="spellEnd"/>
      <w:r w:rsidRPr="00E65D35">
        <w:rPr>
          <w:rFonts w:cs="Arial"/>
          <w:szCs w:val="20"/>
        </w:rPr>
        <w:t xml:space="preserve"> en </w:t>
      </w:r>
      <w:proofErr w:type="spellStart"/>
      <w:r w:rsidRPr="00E65D35">
        <w:rPr>
          <w:rFonts w:cs="Arial"/>
          <w:szCs w:val="20"/>
        </w:rPr>
        <w:t>Fletcher</w:t>
      </w:r>
      <w:proofErr w:type="spellEnd"/>
      <w:r w:rsidRPr="00E65D35">
        <w:rPr>
          <w:rFonts w:cs="Arial"/>
          <w:szCs w:val="20"/>
        </w:rPr>
        <w:t xml:space="preserve">, 2015) om de EF van kinderen met TOS in de leeftijd van 4-8 jaar te stimuleren, wordt oefeningen uitgevoerd om kinderen zelfspraak te leren gebruiken, om hun aandacht te richten op de taak die zij moeten doen, te luisteren naar de instructies, op te letten en op te blijven letten, een plan te maken en uit te voeren. </w:t>
      </w:r>
    </w:p>
    <w:p w:rsidR="00E65D35" w:rsidRPr="00E65D35" w:rsidRDefault="00E65D35" w:rsidP="00E65D35">
      <w:pPr>
        <w:rPr>
          <w:rFonts w:cs="Arial"/>
          <w:szCs w:val="20"/>
        </w:rPr>
      </w:pPr>
    </w:p>
    <w:p w:rsidR="00E65D35" w:rsidRPr="00E65D35" w:rsidRDefault="00E65D35" w:rsidP="004B20F7">
      <w:pPr>
        <w:rPr>
          <w:rFonts w:cs="Arial"/>
          <w:szCs w:val="20"/>
        </w:rPr>
      </w:pPr>
    </w:p>
    <w:p w:rsidR="004B20F7" w:rsidRPr="00E65D35" w:rsidRDefault="004B20F7" w:rsidP="004B20F7">
      <w:pPr>
        <w:rPr>
          <w:rFonts w:cs="Arial"/>
          <w:szCs w:val="20"/>
        </w:rPr>
      </w:pPr>
    </w:p>
    <w:p w:rsidR="007B31CD" w:rsidRPr="00E65D35" w:rsidRDefault="007B31CD" w:rsidP="008A0492">
      <w:pPr>
        <w:rPr>
          <w:rFonts w:cs="Arial"/>
        </w:rPr>
      </w:pPr>
    </w:p>
    <w:sectPr w:rsidR="007B31CD" w:rsidRPr="00E65D3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01CC"/>
    <w:multiLevelType w:val="multilevel"/>
    <w:tmpl w:val="CBA8787E"/>
    <w:lvl w:ilvl="0">
      <w:start w:val="1"/>
      <w:numFmt w:val="decimal"/>
      <w:pStyle w:val="01bHoofdkopniv1genummerdKentalis"/>
      <w:lvlText w:val="%1."/>
      <w:lvlJc w:val="left"/>
      <w:pPr>
        <w:ind w:left="414" w:hanging="414"/>
      </w:pPr>
      <w:rPr>
        <w:rFonts w:hint="default"/>
      </w:rPr>
    </w:lvl>
    <w:lvl w:ilvl="1">
      <w:start w:val="1"/>
      <w:numFmt w:val="decimal"/>
      <w:pStyle w:val="01cHoofdkopniv2genummerdKentalis"/>
      <w:lvlText w:val="%1.%2."/>
      <w:lvlJc w:val="left"/>
      <w:pPr>
        <w:ind w:left="1418" w:hanging="105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64C1C3F"/>
    <w:multiLevelType w:val="multilevel"/>
    <w:tmpl w:val="491037EC"/>
    <w:lvl w:ilvl="0">
      <w:start w:val="1"/>
      <w:numFmt w:val="bullet"/>
      <w:pStyle w:val="05opsommingKentalis"/>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1" w:hanging="426"/>
      </w:pPr>
      <w:rPr>
        <w:rFonts w:ascii="Symbol" w:hAnsi="Symbol" w:hint="default"/>
      </w:rPr>
    </w:lvl>
    <w:lvl w:ilvl="2">
      <w:start w:val="1"/>
      <w:numFmt w:val="bullet"/>
      <w:lvlText w:val=""/>
      <w:lvlJc w:val="left"/>
      <w:pPr>
        <w:tabs>
          <w:tab w:val="num" w:pos="1275"/>
        </w:tabs>
        <w:ind w:left="1020" w:hanging="170"/>
      </w:pPr>
      <w:rPr>
        <w:rFonts w:ascii="Symbol" w:hAnsi="Symbol" w:hint="default"/>
      </w:rPr>
    </w:lvl>
    <w:lvl w:ilvl="3">
      <w:start w:val="1"/>
      <w:numFmt w:val="bullet"/>
      <w:lvlText w:val=""/>
      <w:lvlJc w:val="left"/>
      <w:pPr>
        <w:tabs>
          <w:tab w:val="num" w:pos="1700"/>
        </w:tabs>
        <w:ind w:left="1445" w:hanging="170"/>
      </w:pPr>
      <w:rPr>
        <w:rFonts w:ascii="Symbol" w:hAnsi="Symbol" w:hint="default"/>
      </w:rPr>
    </w:lvl>
    <w:lvl w:ilvl="4">
      <w:start w:val="1"/>
      <w:numFmt w:val="bullet"/>
      <w:lvlText w:val=""/>
      <w:lvlJc w:val="left"/>
      <w:pPr>
        <w:tabs>
          <w:tab w:val="num" w:pos="2125"/>
        </w:tabs>
        <w:ind w:left="1870" w:hanging="170"/>
      </w:pPr>
      <w:rPr>
        <w:rFonts w:ascii="Symbol" w:hAnsi="Symbol" w:hint="default"/>
      </w:rPr>
    </w:lvl>
    <w:lvl w:ilvl="5">
      <w:start w:val="1"/>
      <w:numFmt w:val="bullet"/>
      <w:lvlText w:val=""/>
      <w:lvlJc w:val="left"/>
      <w:pPr>
        <w:tabs>
          <w:tab w:val="num" w:pos="2550"/>
        </w:tabs>
        <w:ind w:left="2295" w:hanging="170"/>
      </w:pPr>
      <w:rPr>
        <w:rFonts w:ascii="Symbol" w:hAnsi="Symbol" w:hint="default"/>
      </w:rPr>
    </w:lvl>
    <w:lvl w:ilvl="6">
      <w:start w:val="1"/>
      <w:numFmt w:val="bullet"/>
      <w:lvlText w:val=""/>
      <w:lvlJc w:val="left"/>
      <w:pPr>
        <w:tabs>
          <w:tab w:val="num" w:pos="2975"/>
        </w:tabs>
        <w:ind w:left="2720" w:hanging="170"/>
      </w:pPr>
      <w:rPr>
        <w:rFonts w:ascii="Symbol" w:hAnsi="Symbol" w:hint="default"/>
      </w:rPr>
    </w:lvl>
    <w:lvl w:ilvl="7">
      <w:start w:val="1"/>
      <w:numFmt w:val="bullet"/>
      <w:lvlText w:val=""/>
      <w:lvlJc w:val="left"/>
      <w:pPr>
        <w:tabs>
          <w:tab w:val="num" w:pos="3400"/>
        </w:tabs>
        <w:ind w:left="3145" w:hanging="170"/>
      </w:pPr>
      <w:rPr>
        <w:rFonts w:ascii="Symbol" w:hAnsi="Symbol" w:hint="default"/>
      </w:rPr>
    </w:lvl>
    <w:lvl w:ilvl="8">
      <w:start w:val="1"/>
      <w:numFmt w:val="bullet"/>
      <w:lvlText w:val=""/>
      <w:lvlJc w:val="left"/>
      <w:pPr>
        <w:tabs>
          <w:tab w:val="num" w:pos="3825"/>
        </w:tabs>
        <w:ind w:left="3570" w:hanging="170"/>
      </w:pPr>
      <w:rPr>
        <w:rFonts w:ascii="Symbol" w:hAnsi="Symbol" w:hint="default"/>
      </w:rPr>
    </w:lvl>
  </w:abstractNum>
  <w:num w:numId="1">
    <w:abstractNumId w:val="0"/>
  </w:num>
  <w:num w:numId="2">
    <w:abstractNumId w:val="0"/>
  </w:num>
  <w:num w:numId="3">
    <w:abstractNumId w:val="1"/>
  </w:num>
  <w:num w:numId="4">
    <w:abstractNumId w:val="0"/>
  </w:num>
  <w:num w:numId="5">
    <w:abstractNumId w:val="0"/>
  </w:num>
  <w:num w:numId="6">
    <w:abstractNumId w:val="1"/>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F7"/>
    <w:rsid w:val="00021953"/>
    <w:rsid w:val="00061AE5"/>
    <w:rsid w:val="000930C0"/>
    <w:rsid w:val="00097BF1"/>
    <w:rsid w:val="000B7348"/>
    <w:rsid w:val="000C35A6"/>
    <w:rsid w:val="0013180F"/>
    <w:rsid w:val="001612CF"/>
    <w:rsid w:val="00162488"/>
    <w:rsid w:val="00163BB6"/>
    <w:rsid w:val="00167FED"/>
    <w:rsid w:val="00185EB0"/>
    <w:rsid w:val="001A70FB"/>
    <w:rsid w:val="001D444C"/>
    <w:rsid w:val="001D4B21"/>
    <w:rsid w:val="00203BB9"/>
    <w:rsid w:val="0022605D"/>
    <w:rsid w:val="00277F4D"/>
    <w:rsid w:val="002B21AC"/>
    <w:rsid w:val="002C4A09"/>
    <w:rsid w:val="002E4623"/>
    <w:rsid w:val="002F00B8"/>
    <w:rsid w:val="00307AAC"/>
    <w:rsid w:val="0031243B"/>
    <w:rsid w:val="00323DDB"/>
    <w:rsid w:val="0035548A"/>
    <w:rsid w:val="003840C3"/>
    <w:rsid w:val="003866C3"/>
    <w:rsid w:val="00386C46"/>
    <w:rsid w:val="003D4685"/>
    <w:rsid w:val="003E21E4"/>
    <w:rsid w:val="00432326"/>
    <w:rsid w:val="00452325"/>
    <w:rsid w:val="00486103"/>
    <w:rsid w:val="00491077"/>
    <w:rsid w:val="004A7E0E"/>
    <w:rsid w:val="004B1879"/>
    <w:rsid w:val="004B20F7"/>
    <w:rsid w:val="004C2EA5"/>
    <w:rsid w:val="004F7488"/>
    <w:rsid w:val="00505382"/>
    <w:rsid w:val="00522B2F"/>
    <w:rsid w:val="0057078D"/>
    <w:rsid w:val="00577D9D"/>
    <w:rsid w:val="00625773"/>
    <w:rsid w:val="0066651B"/>
    <w:rsid w:val="006A1A5D"/>
    <w:rsid w:val="006A3D34"/>
    <w:rsid w:val="006A7FF4"/>
    <w:rsid w:val="006C0BED"/>
    <w:rsid w:val="006C632D"/>
    <w:rsid w:val="006D6B15"/>
    <w:rsid w:val="006F4F91"/>
    <w:rsid w:val="00723E60"/>
    <w:rsid w:val="00770229"/>
    <w:rsid w:val="007B31CD"/>
    <w:rsid w:val="007F3ACE"/>
    <w:rsid w:val="0082280E"/>
    <w:rsid w:val="0085241C"/>
    <w:rsid w:val="008652B4"/>
    <w:rsid w:val="00872473"/>
    <w:rsid w:val="008A0492"/>
    <w:rsid w:val="008A3B61"/>
    <w:rsid w:val="008A6016"/>
    <w:rsid w:val="008D59D9"/>
    <w:rsid w:val="008E4A5F"/>
    <w:rsid w:val="00905053"/>
    <w:rsid w:val="0091198A"/>
    <w:rsid w:val="009124E9"/>
    <w:rsid w:val="00934172"/>
    <w:rsid w:val="00957B4E"/>
    <w:rsid w:val="00970BF4"/>
    <w:rsid w:val="00984404"/>
    <w:rsid w:val="0099338E"/>
    <w:rsid w:val="0099492E"/>
    <w:rsid w:val="00995C2F"/>
    <w:rsid w:val="009D1A77"/>
    <w:rsid w:val="00A02C79"/>
    <w:rsid w:val="00A72EFE"/>
    <w:rsid w:val="00A93B8B"/>
    <w:rsid w:val="00A97619"/>
    <w:rsid w:val="00AA2131"/>
    <w:rsid w:val="00AC4CBA"/>
    <w:rsid w:val="00AE2118"/>
    <w:rsid w:val="00B44ADA"/>
    <w:rsid w:val="00B62EF4"/>
    <w:rsid w:val="00B80183"/>
    <w:rsid w:val="00B8778B"/>
    <w:rsid w:val="00B92F7D"/>
    <w:rsid w:val="00BE1132"/>
    <w:rsid w:val="00C019F5"/>
    <w:rsid w:val="00C33AE9"/>
    <w:rsid w:val="00C4233C"/>
    <w:rsid w:val="00C640C1"/>
    <w:rsid w:val="00C825F2"/>
    <w:rsid w:val="00CA45E3"/>
    <w:rsid w:val="00CE43DB"/>
    <w:rsid w:val="00CF2D16"/>
    <w:rsid w:val="00CF49E0"/>
    <w:rsid w:val="00CF68EF"/>
    <w:rsid w:val="00D10A6C"/>
    <w:rsid w:val="00D20EDB"/>
    <w:rsid w:val="00D35B62"/>
    <w:rsid w:val="00D52775"/>
    <w:rsid w:val="00D57491"/>
    <w:rsid w:val="00D95478"/>
    <w:rsid w:val="00DC3651"/>
    <w:rsid w:val="00DD3D2A"/>
    <w:rsid w:val="00DE50BB"/>
    <w:rsid w:val="00DF1FD4"/>
    <w:rsid w:val="00E01EA2"/>
    <w:rsid w:val="00E128E7"/>
    <w:rsid w:val="00E33715"/>
    <w:rsid w:val="00E34103"/>
    <w:rsid w:val="00E47B4D"/>
    <w:rsid w:val="00E65D35"/>
    <w:rsid w:val="00E702FD"/>
    <w:rsid w:val="00E710B7"/>
    <w:rsid w:val="00E7555C"/>
    <w:rsid w:val="00E82BE0"/>
    <w:rsid w:val="00ED2585"/>
    <w:rsid w:val="00EF60D7"/>
    <w:rsid w:val="00F64179"/>
    <w:rsid w:val="00F749E3"/>
    <w:rsid w:val="00FA64E5"/>
    <w:rsid w:val="00FC3240"/>
    <w:rsid w:val="00FD5372"/>
    <w:rsid w:val="00FF0A23"/>
    <w:rsid w:val="00FF0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20F7"/>
    <w:rPr>
      <w:rFonts w:eastAsia="Times New Roman"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standaardtekstKentalis">
    <w:name w:val="04 standaardtekst Kentalis"/>
    <w:basedOn w:val="Standaard"/>
    <w:link w:val="04standaardtekstKentalisChar"/>
    <w:qFormat/>
    <w:rsid w:val="003866C3"/>
    <w:pPr>
      <w:spacing w:line="280" w:lineRule="exact"/>
    </w:pPr>
    <w:rPr>
      <w:rFonts w:eastAsia="Calibri" w:cs="Arial"/>
      <w:szCs w:val="22"/>
      <w:lang w:eastAsia="en-US"/>
    </w:rPr>
  </w:style>
  <w:style w:type="character" w:customStyle="1" w:styleId="04standaardtekstKentalisChar">
    <w:name w:val="04 standaardtekst Kentalis Char"/>
    <w:link w:val="04standaardtekstKentalis"/>
    <w:rsid w:val="003866C3"/>
    <w:rPr>
      <w:szCs w:val="22"/>
      <w:lang w:eastAsia="en-US"/>
    </w:rPr>
  </w:style>
  <w:style w:type="paragraph" w:customStyle="1" w:styleId="00TitelkopKentalis">
    <w:name w:val="00 Titelkop Kentalis"/>
    <w:basedOn w:val="04standaardtekstKentalis"/>
    <w:next w:val="04standaardtekstKentalis"/>
    <w:qFormat/>
    <w:rsid w:val="003866C3"/>
    <w:pPr>
      <w:spacing w:line="420" w:lineRule="exact"/>
    </w:pPr>
    <w:rPr>
      <w:b/>
      <w:sz w:val="40"/>
    </w:rPr>
  </w:style>
  <w:style w:type="paragraph" w:customStyle="1" w:styleId="01HoofdkopKentalis">
    <w:name w:val="01 Hoofdkop Kentalis"/>
    <w:basedOn w:val="04standaardtekstKentalis"/>
    <w:next w:val="04standaardtekstKentalis"/>
    <w:qFormat/>
    <w:rsid w:val="003866C3"/>
    <w:pPr>
      <w:spacing w:line="420" w:lineRule="exact"/>
    </w:pPr>
    <w:rPr>
      <w:b/>
      <w:position w:val="10"/>
      <w:sz w:val="26"/>
      <w:szCs w:val="26"/>
    </w:rPr>
  </w:style>
  <w:style w:type="paragraph" w:customStyle="1" w:styleId="01bHoofdkopniv1genummerdKentalis">
    <w:name w:val="01b Hoofdkop niv1 genummerd Kentalis"/>
    <w:basedOn w:val="01HoofdkopKentalis"/>
    <w:next w:val="04standaardtekstKentalis"/>
    <w:qFormat/>
    <w:rsid w:val="003866C3"/>
    <w:pPr>
      <w:numPr>
        <w:numId w:val="8"/>
      </w:numPr>
    </w:pPr>
  </w:style>
  <w:style w:type="paragraph" w:customStyle="1" w:styleId="01cHoofdkopniv2genummerdKentalis">
    <w:name w:val="01c Hoofdkop niv2 genummerd Kentalis"/>
    <w:basedOn w:val="01bHoofdkopniv1genummerdKentalis"/>
    <w:next w:val="04standaardtekstKentalis"/>
    <w:qFormat/>
    <w:rsid w:val="003866C3"/>
    <w:pPr>
      <w:numPr>
        <w:ilvl w:val="1"/>
      </w:numPr>
    </w:pPr>
  </w:style>
  <w:style w:type="paragraph" w:customStyle="1" w:styleId="02SubkopKentalis">
    <w:name w:val="02 Subkop Kentalis"/>
    <w:basedOn w:val="04standaardtekstKentalis"/>
    <w:next w:val="04standaardtekstKentalis"/>
    <w:link w:val="02SubkopKentalisChar"/>
    <w:qFormat/>
    <w:rsid w:val="003866C3"/>
    <w:rPr>
      <w:b/>
      <w:sz w:val="22"/>
    </w:rPr>
  </w:style>
  <w:style w:type="character" w:customStyle="1" w:styleId="02SubkopKentalisChar">
    <w:name w:val="02 Subkop Kentalis Char"/>
    <w:link w:val="02SubkopKentalis"/>
    <w:rsid w:val="003866C3"/>
    <w:rPr>
      <w:b/>
      <w:sz w:val="22"/>
      <w:szCs w:val="22"/>
      <w:lang w:eastAsia="en-US"/>
    </w:rPr>
  </w:style>
  <w:style w:type="paragraph" w:customStyle="1" w:styleId="03SubkopCURSIEFKentalis">
    <w:name w:val="03 Subkop CURSIEF Kentalis"/>
    <w:basedOn w:val="04standaardtekstKentalis"/>
    <w:next w:val="04standaardtekstKentalis"/>
    <w:qFormat/>
    <w:rsid w:val="003866C3"/>
    <w:rPr>
      <w:i/>
    </w:rPr>
  </w:style>
  <w:style w:type="character" w:customStyle="1" w:styleId="04bstandaardtekstVETKentalis">
    <w:name w:val="04b standaardtekst VET Kentalis"/>
    <w:basedOn w:val="Standaardalinea-lettertype"/>
    <w:qFormat/>
    <w:rsid w:val="003866C3"/>
    <w:rPr>
      <w:b/>
      <w:sz w:val="20"/>
    </w:rPr>
  </w:style>
  <w:style w:type="character" w:customStyle="1" w:styleId="04cstandaardtekstCURSIEFKentalis">
    <w:name w:val="04c standaardtekst CURSIEF Kentalis"/>
    <w:basedOn w:val="Standaardalinea-lettertype"/>
    <w:qFormat/>
    <w:rsid w:val="003866C3"/>
    <w:rPr>
      <w:i/>
      <w:sz w:val="20"/>
    </w:rPr>
  </w:style>
  <w:style w:type="paragraph" w:customStyle="1" w:styleId="05opsommingKentalis">
    <w:name w:val="05 opsomming Kentalis"/>
    <w:basedOn w:val="04standaardtekstKentalis"/>
    <w:autoRedefine/>
    <w:qFormat/>
    <w:rsid w:val="003866C3"/>
    <w:pPr>
      <w:numPr>
        <w:numId w:val="9"/>
      </w:numPr>
    </w:pPr>
  </w:style>
  <w:style w:type="paragraph" w:customStyle="1" w:styleId="06kopvoettekststandaardKentalis">
    <w:name w:val="06 kop/voettekst standaard Kentalis"/>
    <w:basedOn w:val="04standaardtekstKentalis"/>
    <w:qFormat/>
    <w:rsid w:val="003866C3"/>
    <w:pPr>
      <w:spacing w:line="200" w:lineRule="exact"/>
    </w:pPr>
    <w:rPr>
      <w:sz w:val="16"/>
      <w:szCs w:val="16"/>
    </w:rPr>
  </w:style>
  <w:style w:type="character" w:customStyle="1" w:styleId="06bkopvoettekstVETKentalis">
    <w:name w:val="06b kop/voettekst VET Kentalis"/>
    <w:basedOn w:val="Standaardalinea-lettertype"/>
    <w:qFormat/>
    <w:rsid w:val="003866C3"/>
    <w:rPr>
      <w:b/>
      <w:sz w:val="16"/>
    </w:rPr>
  </w:style>
  <w:style w:type="character" w:customStyle="1" w:styleId="07minisubtekstKentalis">
    <w:name w:val="07 minisubtekst Kentalis"/>
    <w:basedOn w:val="Standaardalinea-lettertype"/>
    <w:qFormat/>
    <w:rsid w:val="003866C3"/>
    <w:rPr>
      <w:rFonts w:ascii="Arial" w:hAnsi="Arial"/>
      <w:sz w:val="14"/>
    </w:rPr>
  </w:style>
  <w:style w:type="paragraph" w:customStyle="1" w:styleId="09xretouradresKentalis">
    <w:name w:val="09x retouradres Kentalis"/>
    <w:basedOn w:val="Standaard"/>
    <w:qFormat/>
    <w:rsid w:val="003866C3"/>
    <w:pPr>
      <w:spacing w:line="200" w:lineRule="exact"/>
    </w:pPr>
    <w:rPr>
      <w:rFonts w:eastAsia="Calibri" w:cs="Arial"/>
      <w:sz w:val="14"/>
      <w:szCs w:val="14"/>
      <w:lang w:eastAsia="en-US"/>
    </w:rPr>
  </w:style>
  <w:style w:type="paragraph" w:customStyle="1" w:styleId="10xcontactKentalis">
    <w:name w:val="10x contact Kentalis"/>
    <w:basedOn w:val="Standaard"/>
    <w:qFormat/>
    <w:rsid w:val="003866C3"/>
    <w:pPr>
      <w:spacing w:line="200" w:lineRule="exact"/>
    </w:pPr>
    <w:rPr>
      <w:rFonts w:eastAsia="Calibri"/>
      <w:sz w:val="14"/>
      <w:szCs w:val="22"/>
      <w:lang w:eastAsia="en-US"/>
    </w:rPr>
  </w:style>
  <w:style w:type="paragraph" w:styleId="Lijstalinea">
    <w:name w:val="List Paragraph"/>
    <w:basedOn w:val="Standaard"/>
    <w:uiPriority w:val="34"/>
    <w:qFormat/>
    <w:rsid w:val="003866C3"/>
    <w:pPr>
      <w:spacing w:after="200" w:line="276" w:lineRule="auto"/>
      <w:ind w:left="720"/>
      <w:contextualSpacing/>
    </w:pPr>
    <w:rPr>
      <w:rFonts w:eastAsia="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20F7"/>
    <w:rPr>
      <w:rFonts w:eastAsia="Times New Roman"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standaardtekstKentalis">
    <w:name w:val="04 standaardtekst Kentalis"/>
    <w:basedOn w:val="Standaard"/>
    <w:link w:val="04standaardtekstKentalisChar"/>
    <w:qFormat/>
    <w:rsid w:val="003866C3"/>
    <w:pPr>
      <w:spacing w:line="280" w:lineRule="exact"/>
    </w:pPr>
    <w:rPr>
      <w:rFonts w:eastAsia="Calibri" w:cs="Arial"/>
      <w:szCs w:val="22"/>
      <w:lang w:eastAsia="en-US"/>
    </w:rPr>
  </w:style>
  <w:style w:type="character" w:customStyle="1" w:styleId="04standaardtekstKentalisChar">
    <w:name w:val="04 standaardtekst Kentalis Char"/>
    <w:link w:val="04standaardtekstKentalis"/>
    <w:rsid w:val="003866C3"/>
    <w:rPr>
      <w:szCs w:val="22"/>
      <w:lang w:eastAsia="en-US"/>
    </w:rPr>
  </w:style>
  <w:style w:type="paragraph" w:customStyle="1" w:styleId="00TitelkopKentalis">
    <w:name w:val="00 Titelkop Kentalis"/>
    <w:basedOn w:val="04standaardtekstKentalis"/>
    <w:next w:val="04standaardtekstKentalis"/>
    <w:qFormat/>
    <w:rsid w:val="003866C3"/>
    <w:pPr>
      <w:spacing w:line="420" w:lineRule="exact"/>
    </w:pPr>
    <w:rPr>
      <w:b/>
      <w:sz w:val="40"/>
    </w:rPr>
  </w:style>
  <w:style w:type="paragraph" w:customStyle="1" w:styleId="01HoofdkopKentalis">
    <w:name w:val="01 Hoofdkop Kentalis"/>
    <w:basedOn w:val="04standaardtekstKentalis"/>
    <w:next w:val="04standaardtekstKentalis"/>
    <w:qFormat/>
    <w:rsid w:val="003866C3"/>
    <w:pPr>
      <w:spacing w:line="420" w:lineRule="exact"/>
    </w:pPr>
    <w:rPr>
      <w:b/>
      <w:position w:val="10"/>
      <w:sz w:val="26"/>
      <w:szCs w:val="26"/>
    </w:rPr>
  </w:style>
  <w:style w:type="paragraph" w:customStyle="1" w:styleId="01bHoofdkopniv1genummerdKentalis">
    <w:name w:val="01b Hoofdkop niv1 genummerd Kentalis"/>
    <w:basedOn w:val="01HoofdkopKentalis"/>
    <w:next w:val="04standaardtekstKentalis"/>
    <w:qFormat/>
    <w:rsid w:val="003866C3"/>
    <w:pPr>
      <w:numPr>
        <w:numId w:val="8"/>
      </w:numPr>
    </w:pPr>
  </w:style>
  <w:style w:type="paragraph" w:customStyle="1" w:styleId="01cHoofdkopniv2genummerdKentalis">
    <w:name w:val="01c Hoofdkop niv2 genummerd Kentalis"/>
    <w:basedOn w:val="01bHoofdkopniv1genummerdKentalis"/>
    <w:next w:val="04standaardtekstKentalis"/>
    <w:qFormat/>
    <w:rsid w:val="003866C3"/>
    <w:pPr>
      <w:numPr>
        <w:ilvl w:val="1"/>
      </w:numPr>
    </w:pPr>
  </w:style>
  <w:style w:type="paragraph" w:customStyle="1" w:styleId="02SubkopKentalis">
    <w:name w:val="02 Subkop Kentalis"/>
    <w:basedOn w:val="04standaardtekstKentalis"/>
    <w:next w:val="04standaardtekstKentalis"/>
    <w:link w:val="02SubkopKentalisChar"/>
    <w:qFormat/>
    <w:rsid w:val="003866C3"/>
    <w:rPr>
      <w:b/>
      <w:sz w:val="22"/>
    </w:rPr>
  </w:style>
  <w:style w:type="character" w:customStyle="1" w:styleId="02SubkopKentalisChar">
    <w:name w:val="02 Subkop Kentalis Char"/>
    <w:link w:val="02SubkopKentalis"/>
    <w:rsid w:val="003866C3"/>
    <w:rPr>
      <w:b/>
      <w:sz w:val="22"/>
      <w:szCs w:val="22"/>
      <w:lang w:eastAsia="en-US"/>
    </w:rPr>
  </w:style>
  <w:style w:type="paragraph" w:customStyle="1" w:styleId="03SubkopCURSIEFKentalis">
    <w:name w:val="03 Subkop CURSIEF Kentalis"/>
    <w:basedOn w:val="04standaardtekstKentalis"/>
    <w:next w:val="04standaardtekstKentalis"/>
    <w:qFormat/>
    <w:rsid w:val="003866C3"/>
    <w:rPr>
      <w:i/>
    </w:rPr>
  </w:style>
  <w:style w:type="character" w:customStyle="1" w:styleId="04bstandaardtekstVETKentalis">
    <w:name w:val="04b standaardtekst VET Kentalis"/>
    <w:basedOn w:val="Standaardalinea-lettertype"/>
    <w:qFormat/>
    <w:rsid w:val="003866C3"/>
    <w:rPr>
      <w:b/>
      <w:sz w:val="20"/>
    </w:rPr>
  </w:style>
  <w:style w:type="character" w:customStyle="1" w:styleId="04cstandaardtekstCURSIEFKentalis">
    <w:name w:val="04c standaardtekst CURSIEF Kentalis"/>
    <w:basedOn w:val="Standaardalinea-lettertype"/>
    <w:qFormat/>
    <w:rsid w:val="003866C3"/>
    <w:rPr>
      <w:i/>
      <w:sz w:val="20"/>
    </w:rPr>
  </w:style>
  <w:style w:type="paragraph" w:customStyle="1" w:styleId="05opsommingKentalis">
    <w:name w:val="05 opsomming Kentalis"/>
    <w:basedOn w:val="04standaardtekstKentalis"/>
    <w:autoRedefine/>
    <w:qFormat/>
    <w:rsid w:val="003866C3"/>
    <w:pPr>
      <w:numPr>
        <w:numId w:val="9"/>
      </w:numPr>
    </w:pPr>
  </w:style>
  <w:style w:type="paragraph" w:customStyle="1" w:styleId="06kopvoettekststandaardKentalis">
    <w:name w:val="06 kop/voettekst standaard Kentalis"/>
    <w:basedOn w:val="04standaardtekstKentalis"/>
    <w:qFormat/>
    <w:rsid w:val="003866C3"/>
    <w:pPr>
      <w:spacing w:line="200" w:lineRule="exact"/>
    </w:pPr>
    <w:rPr>
      <w:sz w:val="16"/>
      <w:szCs w:val="16"/>
    </w:rPr>
  </w:style>
  <w:style w:type="character" w:customStyle="1" w:styleId="06bkopvoettekstVETKentalis">
    <w:name w:val="06b kop/voettekst VET Kentalis"/>
    <w:basedOn w:val="Standaardalinea-lettertype"/>
    <w:qFormat/>
    <w:rsid w:val="003866C3"/>
    <w:rPr>
      <w:b/>
      <w:sz w:val="16"/>
    </w:rPr>
  </w:style>
  <w:style w:type="character" w:customStyle="1" w:styleId="07minisubtekstKentalis">
    <w:name w:val="07 minisubtekst Kentalis"/>
    <w:basedOn w:val="Standaardalinea-lettertype"/>
    <w:qFormat/>
    <w:rsid w:val="003866C3"/>
    <w:rPr>
      <w:rFonts w:ascii="Arial" w:hAnsi="Arial"/>
      <w:sz w:val="14"/>
    </w:rPr>
  </w:style>
  <w:style w:type="paragraph" w:customStyle="1" w:styleId="09xretouradresKentalis">
    <w:name w:val="09x retouradres Kentalis"/>
    <w:basedOn w:val="Standaard"/>
    <w:qFormat/>
    <w:rsid w:val="003866C3"/>
    <w:pPr>
      <w:spacing w:line="200" w:lineRule="exact"/>
    </w:pPr>
    <w:rPr>
      <w:rFonts w:eastAsia="Calibri" w:cs="Arial"/>
      <w:sz w:val="14"/>
      <w:szCs w:val="14"/>
      <w:lang w:eastAsia="en-US"/>
    </w:rPr>
  </w:style>
  <w:style w:type="paragraph" w:customStyle="1" w:styleId="10xcontactKentalis">
    <w:name w:val="10x contact Kentalis"/>
    <w:basedOn w:val="Standaard"/>
    <w:qFormat/>
    <w:rsid w:val="003866C3"/>
    <w:pPr>
      <w:spacing w:line="200" w:lineRule="exact"/>
    </w:pPr>
    <w:rPr>
      <w:rFonts w:eastAsia="Calibri"/>
      <w:sz w:val="14"/>
      <w:szCs w:val="22"/>
      <w:lang w:eastAsia="en-US"/>
    </w:rPr>
  </w:style>
  <w:style w:type="paragraph" w:styleId="Lijstalinea">
    <w:name w:val="List Paragraph"/>
    <w:basedOn w:val="Standaard"/>
    <w:uiPriority w:val="34"/>
    <w:qFormat/>
    <w:rsid w:val="003866C3"/>
    <w:pPr>
      <w:spacing w:after="200" w:line="276" w:lineRule="auto"/>
      <w:ind w:left="720"/>
      <w:contextualSpacing/>
    </w:pPr>
    <w:rPr>
      <w:rFonts w:eastAsia="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B2C593AA</Template>
  <TotalTime>0</TotalTime>
  <Pages>1</Pages>
  <Words>300</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Vermeulen</dc:creator>
  <cp:lastModifiedBy>Lianne Vermeulen</cp:lastModifiedBy>
  <cp:revision>2</cp:revision>
  <dcterms:created xsi:type="dcterms:W3CDTF">2019-07-11T12:34:00Z</dcterms:created>
  <dcterms:modified xsi:type="dcterms:W3CDTF">2019-07-11T12:34:00Z</dcterms:modified>
</cp:coreProperties>
</file>